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p>
    <w:p>
      <w:pPr>
        <w:pStyle w:val="style0"/>
        <w:jc w:val="center"/>
        <w:rPr>
          <w:b/>
          <w:bCs/>
          <w:sz w:val="24"/>
          <w:szCs w:val="24"/>
          <w:lang w:val="en-GB"/>
        </w:rPr>
      </w:pPr>
      <w:r>
        <w:rPr>
          <w:rFonts w:ascii="Times New Roman" w:cs="Times New Roman" w:hAnsi="Times New Roman"/>
          <w:sz w:val="24"/>
          <w:szCs w:val="24"/>
        </w:rPr>
        <w:drawing>
          <wp:inline distL="0" distT="0" distB="0" distR="0">
            <wp:extent cx="2703195" cy="874394"/>
            <wp:effectExtent l="0" t="0" r="1905" b="1905"/>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2703195" cy="874394"/>
                    </a:xfrm>
                    <a:prstGeom prst="rect"/>
                    <a:ln>
                      <a:noFill/>
                    </a:ln>
                  </pic:spPr>
                </pic:pic>
              </a:graphicData>
            </a:graphic>
          </wp:inline>
        </w:drawing>
      </w:r>
    </w:p>
    <w:p>
      <w:pPr>
        <w:pStyle w:val="style0"/>
        <w:spacing w:after="0" w:lineRule="auto" w:line="240"/>
        <w:jc w:val="center"/>
        <w:rPr>
          <w:rFonts w:ascii="Times New Roman" w:cs="Times New Roman" w:eastAsia="Times New Roman" w:hAnsi="Times New Roman"/>
          <w:b/>
          <w:i/>
          <w:sz w:val="24"/>
          <w:szCs w:val="24"/>
        </w:rPr>
      </w:pPr>
      <w:r>
        <w:rPr>
          <w:rFonts w:ascii="Times New Roman" w:cs="Times New Roman" w:eastAsia="Calibri" w:hAnsi="Times New Roman"/>
          <w:b/>
          <w:sz w:val="24"/>
          <w:szCs w:val="24"/>
          <w:lang w:eastAsia="en-ZA"/>
        </w:rPr>
        <w:t>ZERA INTERNATIONAL COLLEGE OF HEALTH SCIENCES</w:t>
      </w:r>
    </w:p>
    <w:p>
      <w:pPr>
        <w:pStyle w:val="style0"/>
        <w:spacing w:after="0" w:lineRule="auto" w:line="240"/>
        <w:jc w:val="center"/>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DEPARTMENT OF CLINICAL MEDICAL SCIENCES</w:t>
      </w:r>
    </w:p>
    <w:p>
      <w:pPr>
        <w:pStyle w:val="style0"/>
        <w:spacing w:after="0" w:lineRule="auto" w:line="240"/>
        <w:jc w:val="center"/>
        <w:rPr>
          <w:rFonts w:ascii="Times New Roman" w:cs="Times New Roman" w:eastAsia="Times New Roman" w:hAnsi="Times New Roman" w:hint="default"/>
          <w:b/>
          <w:i/>
          <w:sz w:val="24"/>
          <w:szCs w:val="24"/>
          <w:lang w:val="en-US"/>
        </w:rPr>
      </w:pPr>
      <w:r>
        <w:rPr>
          <w:rFonts w:ascii="Times New Roman" w:cs="Times New Roman" w:eastAsia="Times New Roman" w:hAnsi="Times New Roman" w:hint="default"/>
          <w:b/>
          <w:i/>
          <w:sz w:val="24"/>
          <w:szCs w:val="24"/>
          <w:lang w:val="en-US"/>
        </w:rPr>
        <w:t>SYSTEMIC PHARMACOLOGY</w:t>
      </w:r>
    </w:p>
    <w:p>
      <w:pPr>
        <w:pStyle w:val="style0"/>
        <w:spacing w:after="0" w:lineRule="auto" w:line="240"/>
        <w:jc w:val="center"/>
        <w:rPr>
          <w:rFonts w:ascii="Times New Roman" w:cs="Times New Roman" w:eastAsia="Times New Roman" w:hAnsi="Times New Roman" w:hint="default"/>
          <w:b/>
          <w:i/>
          <w:sz w:val="24"/>
          <w:szCs w:val="24"/>
          <w:lang w:val="en-US"/>
        </w:rPr>
      </w:pPr>
      <w:r>
        <w:rPr>
          <w:rFonts w:ascii="Times New Roman" w:cs="Times New Roman" w:eastAsia="Times New Roman" w:hAnsi="Times New Roman" w:hint="default"/>
          <w:b/>
          <w:i/>
          <w:sz w:val="24"/>
          <w:szCs w:val="24"/>
          <w:lang w:val="en-US"/>
        </w:rPr>
        <w:t xml:space="preserve">COG 2,1 </w:t>
      </w:r>
    </w:p>
    <w:p>
      <w:pPr>
        <w:pStyle w:val="style0"/>
        <w:spacing w:after="0" w:lineRule="auto" w:line="240"/>
        <w:jc w:val="left"/>
        <w:rPr>
          <w:rFonts w:ascii="Times New Roman" w:cs="Times New Roman" w:eastAsia="Times New Roman" w:hAnsi="Times New Roman" w:hint="default"/>
          <w:b/>
          <w:i/>
          <w:sz w:val="24"/>
          <w:szCs w:val="24"/>
          <w:lang w:val="en-US"/>
        </w:rPr>
      </w:pPr>
    </w:p>
    <w:p>
      <w:pPr>
        <w:pStyle w:val="style0"/>
        <w:spacing w:after="0" w:lineRule="auto" w:line="240"/>
        <w:jc w:val="left"/>
        <w:rPr>
          <w:rFonts w:ascii="Times New Roman" w:cs="Times New Roman" w:eastAsia="Times New Roman" w:hAnsi="Times New Roman" w:hint="default"/>
          <w:b/>
          <w:i/>
          <w:sz w:val="32"/>
          <w:szCs w:val="32"/>
          <w:lang w:val="en-US"/>
        </w:rPr>
      </w:pPr>
      <w:r>
        <w:rPr>
          <w:rFonts w:ascii="Times New Roman" w:cs="Times New Roman" w:eastAsia="Times New Roman" w:hAnsi="Times New Roman" w:hint="default"/>
          <w:b/>
          <w:i/>
          <w:sz w:val="24"/>
          <w:szCs w:val="24"/>
          <w:u w:val="single"/>
          <w:lang w:val="en-US"/>
        </w:rPr>
        <w:t xml:space="preserve">ASSIGNMENT </w:t>
      </w:r>
      <w:r>
        <w:rPr>
          <w:rFonts w:ascii="Times New Roman" w:cs="Times New Roman" w:eastAsia="Times New Roman" w:hAnsi="Times New Roman" w:hint="default"/>
          <w:b/>
          <w:i/>
          <w:sz w:val="32"/>
          <w:szCs w:val="32"/>
          <w:u w:val="single"/>
          <w:lang w:val="en-US"/>
        </w:rPr>
        <w:t>1</w:t>
      </w:r>
      <w:r>
        <w:rPr>
          <w:rFonts w:ascii="Times New Roman" w:cs="Times New Roman" w:eastAsia="Times New Roman" w:hAnsi="Times New Roman" w:hint="default"/>
          <w:b/>
          <w:i/>
          <w:sz w:val="32"/>
          <w:szCs w:val="32"/>
          <w:lang w:val="en-US"/>
        </w:rPr>
        <w:tab/>
      </w:r>
      <w:r>
        <w:rPr>
          <w:rFonts w:ascii="Times New Roman" w:cs="Times New Roman" w:eastAsia="Times New Roman" w:hAnsi="Times New Roman" w:hint="default"/>
          <w:b/>
          <w:i/>
          <w:sz w:val="32"/>
          <w:szCs w:val="32"/>
          <w:lang w:val="en-US"/>
        </w:rPr>
        <w:tab/>
      </w:r>
      <w:r>
        <w:rPr>
          <w:rFonts w:ascii="Times New Roman" w:cs="Times New Roman" w:eastAsia="Times New Roman" w:hAnsi="Times New Roman" w:hint="default"/>
          <w:b/>
          <w:i/>
          <w:sz w:val="32"/>
          <w:szCs w:val="32"/>
          <w:lang w:val="en-US"/>
        </w:rPr>
        <w:tab/>
      </w:r>
      <w:r>
        <w:rPr>
          <w:rFonts w:ascii="Times New Roman" w:cs="Times New Roman" w:eastAsia="Times New Roman" w:hAnsi="Times New Roman" w:hint="default"/>
          <w:b/>
          <w:i/>
          <w:sz w:val="32"/>
          <w:szCs w:val="32"/>
          <w:lang w:val="en-US"/>
        </w:rPr>
        <w:tab/>
      </w:r>
      <w:r>
        <w:rPr>
          <w:rFonts w:ascii="Times New Roman" w:cs="Times New Roman" w:eastAsia="Times New Roman" w:hAnsi="Times New Roman" w:hint="default"/>
          <w:b/>
          <w:i/>
          <w:sz w:val="32"/>
          <w:szCs w:val="32"/>
          <w:lang w:val="en-US"/>
        </w:rPr>
        <w:tab/>
      </w:r>
      <w:r>
        <w:rPr>
          <w:rFonts w:ascii="Times New Roman" w:cs="Times New Roman" w:eastAsia="Times New Roman" w:hAnsi="Times New Roman" w:hint="default"/>
          <w:b/>
          <w:i/>
          <w:sz w:val="32"/>
          <w:szCs w:val="32"/>
          <w:lang w:val="en-US"/>
        </w:rPr>
        <w:t xml:space="preserve">        </w:t>
      </w:r>
      <w:r>
        <w:rPr>
          <w:rFonts w:ascii="Times New Roman" w:cs="Times New Roman" w:eastAsia="Times New Roman" w:hAnsi="Times New Roman" w:hint="default"/>
          <w:b/>
          <w:i/>
          <w:sz w:val="32"/>
          <w:szCs w:val="32"/>
          <w:lang w:val="en-US"/>
        </w:rPr>
        <w:tab/>
      </w:r>
      <w:r>
        <w:rPr>
          <w:rFonts w:ascii="Times New Roman" w:cs="Times New Roman" w:eastAsia="Times New Roman" w:hAnsi="Times New Roman" w:hint="default"/>
          <w:b/>
          <w:i/>
          <w:sz w:val="24"/>
          <w:szCs w:val="24"/>
          <w:u w:val="single"/>
          <w:lang w:val="en-US"/>
        </w:rPr>
        <w:t>DUE DATE: 20</w:t>
      </w:r>
      <w:r>
        <w:rPr>
          <w:rFonts w:ascii="Times New Roman" w:cs="Times New Roman" w:eastAsia="Times New Roman" w:hAnsi="Times New Roman" w:hint="default"/>
          <w:b/>
          <w:i/>
          <w:sz w:val="24"/>
          <w:szCs w:val="24"/>
          <w:u w:val="single"/>
          <w:vertAlign w:val="superscript"/>
          <w:lang w:val="en-US"/>
        </w:rPr>
        <w:t>th</w:t>
      </w:r>
      <w:r>
        <w:rPr>
          <w:rFonts w:ascii="Times New Roman" w:cs="Times New Roman" w:eastAsia="Times New Roman" w:hAnsi="Times New Roman" w:hint="default"/>
          <w:b/>
          <w:i/>
          <w:sz w:val="24"/>
          <w:szCs w:val="24"/>
          <w:u w:val="single"/>
          <w:lang w:val="en-US"/>
        </w:rPr>
        <w:t>, March,2026</w:t>
      </w:r>
    </w:p>
    <w:p>
      <w:pPr>
        <w:pStyle w:val="style0"/>
        <w:rPr>
          <w:rFonts w:ascii="Times New Roman" w:cs="Times New Roman" w:eastAsia="Times New Roman" w:hAnsi="Times New Roman" w:hint="default"/>
          <w:b/>
          <w:i/>
          <w:sz w:val="24"/>
          <w:szCs w:val="24"/>
          <w:lang w:val="en-US"/>
        </w:rPr>
      </w:pPr>
    </w:p>
    <w:p>
      <w:pPr>
        <w:pStyle w:val="style0"/>
        <w:rPr>
          <w:rFonts w:ascii="Times New Roman" w:cs="Times New Roman" w:eastAsia="Times New Roman" w:hAnsi="Times New Roman" w:hint="default"/>
          <w:b/>
          <w:i/>
          <w:sz w:val="24"/>
          <w:szCs w:val="24"/>
          <w:lang w:val="en-US"/>
        </w:rPr>
      </w:pPr>
      <w:r>
        <w:rPr>
          <w:rFonts w:ascii="Times New Roman" w:cs="Times New Roman" w:eastAsia="Times New Roman" w:hAnsi="Times New Roman" w:hint="default"/>
          <w:b/>
          <w:i/>
          <w:sz w:val="24"/>
          <w:szCs w:val="24"/>
          <w:lang w:val="en-US"/>
        </w:rPr>
        <w:t>Question 1</w:t>
      </w:r>
    </w:p>
    <w:p>
      <w:pPr>
        <w:pStyle w:val="style0"/>
        <w:rPr>
          <w:rFonts w:ascii="Times New Roman" w:cs="Times New Roman" w:eastAsia="Times New Roman" w:hAnsi="Times New Roman" w:hint="default"/>
          <w:b w:val="false"/>
          <w:bCs/>
          <w:i w:val="false"/>
          <w:iCs/>
          <w:sz w:val="24"/>
          <w:szCs w:val="24"/>
          <w:lang w:val="en-US"/>
        </w:rPr>
      </w:pPr>
      <w:r>
        <w:rPr>
          <w:rFonts w:ascii="Times New Roman" w:cs="Times New Roman" w:eastAsia="Times New Roman" w:hAnsi="Times New Roman" w:hint="default"/>
          <w:b w:val="false"/>
          <w:bCs/>
          <w:i w:val="false"/>
          <w:iCs/>
          <w:sz w:val="24"/>
          <w:szCs w:val="24"/>
          <w:lang w:val="en-US"/>
        </w:rPr>
        <w:t xml:space="preserve">Write in details about the 5 common intravenous fluids used in the hospital. Make sure to include their types and classifications, indications for use, precautions to consider when used and complications when misused or incase of an overdoze. </w:t>
      </w:r>
    </w:p>
    <w:p>
      <w:pPr>
        <w:pStyle w:val="style0"/>
        <w:rPr>
          <w:rFonts w:ascii="Times New Roman" w:cs="Times New Roman" w:eastAsia="Times New Roman" w:hAnsi="Times New Roman" w:hint="default"/>
          <w:b/>
          <w:i/>
          <w:sz w:val="24"/>
          <w:szCs w:val="24"/>
          <w:lang w:val="en-US"/>
        </w:rPr>
      </w:pPr>
      <w:r>
        <w:rPr>
          <w:rFonts w:ascii="Times New Roman" w:cs="Times New Roman" w:eastAsia="Times New Roman" w:hAnsi="Times New Roman" w:hint="default"/>
          <w:b/>
          <w:i/>
          <w:sz w:val="24"/>
          <w:szCs w:val="24"/>
          <w:lang w:val="en-US"/>
        </w:rPr>
        <w:t xml:space="preserve">Question 2 </w:t>
      </w:r>
    </w:p>
    <w:p>
      <w:pPr>
        <w:pStyle w:val="style0"/>
        <w:rPr>
          <w:rFonts w:ascii="Times New Roman" w:cs="Times New Roman" w:eastAsia="Times New Roman" w:hAnsi="Times New Roman" w:hint="default"/>
          <w:b w:val="false"/>
          <w:bCs/>
          <w:i w:val="false"/>
          <w:iCs/>
          <w:sz w:val="24"/>
          <w:szCs w:val="24"/>
          <w:lang w:val="en-US"/>
        </w:rPr>
      </w:pPr>
      <w:r>
        <w:rPr>
          <w:rFonts w:ascii="Times New Roman" w:cs="Times New Roman" w:eastAsia="Times New Roman" w:hAnsi="Times New Roman" w:hint="default"/>
          <w:b w:val="false"/>
          <w:bCs/>
          <w:i w:val="false"/>
          <w:iCs/>
          <w:sz w:val="24"/>
          <w:szCs w:val="24"/>
          <w:lang w:val="en-US"/>
        </w:rPr>
        <w:t xml:space="preserve">Discuss on any 5 drugs which are commonly abused by the general population. Highlight their mechanism of action, common side effects and their consequences of abuse. </w:t>
      </w:r>
    </w:p>
    <w:p>
      <w:pPr>
        <w:pStyle w:val="style0"/>
        <w:rPr>
          <w:rFonts w:ascii="Times New Roman" w:cs="Times New Roman" w:eastAsia="Times New Roman" w:hAnsi="Times New Roman" w:hint="default"/>
          <w:b/>
          <w:i/>
          <w:sz w:val="24"/>
          <w:szCs w:val="24"/>
          <w:lang w:val="en-US"/>
        </w:rPr>
      </w:pPr>
      <w:r>
        <w:rPr>
          <w:rFonts w:ascii="Times New Roman" w:cs="Times New Roman" w:eastAsia="Times New Roman" w:hAnsi="Times New Roman" w:hint="default"/>
          <w:b/>
          <w:i/>
          <w:sz w:val="24"/>
          <w:szCs w:val="24"/>
          <w:lang w:val="en-US"/>
        </w:rPr>
        <w:t>Question 3</w:t>
      </w:r>
    </w:p>
    <w:p>
      <w:pPr>
        <w:pStyle w:val="style0"/>
        <w:rPr>
          <w:rFonts w:ascii="Times New Roman" w:cs="Times New Roman" w:eastAsia="Times New Roman" w:hAnsi="Times New Roman" w:hint="default"/>
          <w:b w:val="false"/>
          <w:bCs/>
          <w:i w:val="false"/>
          <w:iCs/>
          <w:sz w:val="24"/>
          <w:szCs w:val="24"/>
          <w:lang w:val="en-US"/>
        </w:rPr>
      </w:pPr>
      <w:r>
        <w:rPr>
          <w:rFonts w:ascii="Times New Roman" w:cs="Times New Roman" w:eastAsia="Times New Roman" w:hAnsi="Times New Roman" w:hint="default"/>
          <w:b w:val="false"/>
          <w:bCs/>
          <w:i w:val="false"/>
          <w:iCs/>
          <w:sz w:val="24"/>
          <w:szCs w:val="24"/>
          <w:lang w:val="en-US"/>
        </w:rPr>
        <w:t xml:space="preserve">Outline the mechanism of action of drugs commonly used for symptomatic management of pruritus. Also list at </w:t>
      </w:r>
      <w:bookmarkStart w:id="0" w:name="_GoBack"/>
      <w:bookmarkEnd w:id="0"/>
      <w:r>
        <w:rPr>
          <w:rFonts w:ascii="Times New Roman" w:cs="Times New Roman" w:eastAsia="Times New Roman" w:hAnsi="Times New Roman" w:hint="default"/>
          <w:b w:val="false"/>
          <w:bCs/>
          <w:i w:val="false"/>
          <w:iCs/>
          <w:sz w:val="24"/>
          <w:szCs w:val="24"/>
          <w:lang w:val="en-US"/>
        </w:rPr>
        <w:t>least 10 conditions associated with pruritus.</w:t>
      </w:r>
    </w:p>
    <w:p>
      <w:pPr>
        <w:pStyle w:val="style0"/>
        <w:rPr>
          <w:rFonts w:ascii="Times New Roman" w:cs="Times New Roman" w:eastAsia="Times New Roman" w:hAnsi="Times New Roman" w:hint="default"/>
          <w:b w:val="false"/>
          <w:bCs/>
          <w:i w:val="false"/>
          <w:iCs/>
          <w:sz w:val="24"/>
          <w:szCs w:val="24"/>
          <w:lang w:val="en-US"/>
        </w:rPr>
      </w:pPr>
    </w:p>
    <w:sectPr>
      <w:pgSz w:w="11906" w:h="16838" w:orient="portrait"/>
      <w:pgMar w:top="1440" w:right="1080" w:bottom="1440" w:left="108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SimSun"/>
    <w:panose1 w:val="02010600030001010101"/>
    <w:charset w:val="86"/>
    <w:family w:val="auto"/>
    <w:pitch w:val="variable"/>
    <w:sig w:usb0="00000003" w:usb1="080E0000" w:usb2="00000010" w:usb3="00000000" w:csb0="00040001" w:csb1="00000000"/>
  </w:font>
  <w:font w:name="SimSun">
    <w:altName w:val="SimSun"/>
    <w:panose1 w:val="02010600030001010101"/>
    <w:charset w:val="86"/>
    <w:family w:val="auto"/>
    <w:pitch w:val="default"/>
    <w:sig w:usb0="00000203" w:usb1="288F0000" w:usb2="00000006" w:usb3="00000000" w:csb0="00040001" w:csb1="00000000"/>
  </w:font>
  <w:font w:name="Arial">
    <w:altName w:val="Arial"/>
    <w:panose1 w:val="020b0604020002020204"/>
    <w:charset w:val="00"/>
    <w:family w:val="swiss"/>
    <w:pitch w:val="default"/>
    <w:sig w:usb0="E0002EFF" w:usb1="C000785B" w:usb2="00000009" w:usb3="00000000" w:csb0="400001FF" w:csb1="FFFF0000"/>
  </w:font>
  <w:font w:name="黑体">
    <w:altName w:val="SimSun"/>
    <w:panose1 w:val="02010600030001010101"/>
    <w:charset w:val="86"/>
    <w:family w:val="auto"/>
    <w:pitch w:val="default"/>
    <w:sig w:usb0="00000001" w:usb1="080E0000" w:usb2="00000010" w:usb3="00000000" w:csb0="00040000" w:csb1="00000000"/>
  </w:font>
  <w:font w:name="Courier New">
    <w:altName w:val="Courier New"/>
    <w:panose1 w:val="02070309020002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6"/>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spacing w:after="160" w:lineRule="auto" w:line="259"/>
    </w:pPr>
    <w:rPr>
      <w:rFonts w:ascii="Calibri" w:cs="SimSun" w:eastAsia="Calibri" w:hAnsi="Calibri"/>
      <w:sz w:val="22"/>
      <w:szCs w:val="22"/>
      <w:lang w:val="en-US" w:bidi="ar-SA" w:eastAsia="en-US"/>
    </w:rPr>
  </w:style>
  <w:style w:type="character" w:default="1" w:styleId="style65">
    <w:name w:val="Default Paragraph Font"/>
    <w:next w:val="style65"/>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114</Words>
  <Pages>1</Pages>
  <Characters>638</Characters>
  <Application>WPS Office</Application>
  <DocSecurity>0</DocSecurity>
  <Paragraphs>16</Paragraphs>
  <ScaleCrop>false</ScaleCrop>
  <LinksUpToDate>false</LinksUpToDate>
  <CharactersWithSpaces>758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2026-03-03T08:23:28Z</dcterms:created>
  <dc:creator>CEDRICK</dc:creator>
  <lastModifiedBy>SM-M326B</lastModifiedBy>
  <dcterms:modified xsi:type="dcterms:W3CDTF">2026-03-03T08:23:28Z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ffe5b64c1b4b4acf8d253b0c8285a79d</vt:lpwstr>
  </property>
</Properties>
</file>